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DCD" w:rsidRPr="00A84DCD" w:rsidRDefault="00A84DCD" w:rsidP="00A84DCD">
      <w:pPr>
        <w:jc w:val="center"/>
        <w:rPr>
          <w:b/>
          <w:sz w:val="44"/>
          <w:szCs w:val="44"/>
        </w:rPr>
      </w:pPr>
      <w:r w:rsidRPr="00A84DCD">
        <w:rPr>
          <w:rFonts w:hint="eastAsia"/>
          <w:b/>
          <w:sz w:val="44"/>
          <w:szCs w:val="44"/>
        </w:rPr>
        <w:t>关于开展海南省哲学社会科学重点研究基地检查评估工作的通知</w:t>
      </w:r>
    </w:p>
    <w:p w:rsidR="00A84DCD" w:rsidRDefault="00A84DCD" w:rsidP="00A84DCD">
      <w:pPr>
        <w:jc w:val="center"/>
      </w:pPr>
    </w:p>
    <w:p w:rsidR="00900FCD" w:rsidRPr="00A84DCD" w:rsidRDefault="00A84DCD" w:rsidP="00A84DCD">
      <w:pPr>
        <w:jc w:val="center"/>
        <w:rPr>
          <w:sz w:val="32"/>
          <w:szCs w:val="32"/>
        </w:rPr>
      </w:pPr>
      <w:r w:rsidRPr="00A84DCD">
        <w:rPr>
          <w:rFonts w:hint="eastAsia"/>
          <w:sz w:val="32"/>
          <w:szCs w:val="32"/>
        </w:rPr>
        <w:t>琼社科〔</w:t>
      </w:r>
      <w:r w:rsidRPr="00A84DCD">
        <w:rPr>
          <w:rFonts w:hint="eastAsia"/>
          <w:sz w:val="32"/>
          <w:szCs w:val="32"/>
        </w:rPr>
        <w:t>2017</w:t>
      </w:r>
      <w:r w:rsidRPr="00A84DCD">
        <w:rPr>
          <w:rFonts w:hint="eastAsia"/>
          <w:sz w:val="32"/>
          <w:szCs w:val="32"/>
        </w:rPr>
        <w:t>〕</w:t>
      </w:r>
      <w:r w:rsidRPr="00A84DCD">
        <w:rPr>
          <w:rFonts w:hint="eastAsia"/>
          <w:sz w:val="32"/>
          <w:szCs w:val="32"/>
        </w:rPr>
        <w:t>64</w:t>
      </w:r>
      <w:r w:rsidRPr="00A84DCD">
        <w:rPr>
          <w:rFonts w:hint="eastAsia"/>
          <w:sz w:val="32"/>
          <w:szCs w:val="32"/>
        </w:rPr>
        <w:t>号</w:t>
      </w:r>
    </w:p>
    <w:p w:rsidR="00A84DCD" w:rsidRDefault="00A84DCD" w:rsidP="00A84DCD">
      <w:pPr>
        <w:rPr>
          <w:sz w:val="32"/>
          <w:szCs w:val="32"/>
        </w:rPr>
      </w:pPr>
    </w:p>
    <w:p w:rsidR="00A84DCD" w:rsidRPr="00A84DCD" w:rsidRDefault="00A84DCD" w:rsidP="00A84DCD">
      <w:pPr>
        <w:rPr>
          <w:sz w:val="32"/>
          <w:szCs w:val="32"/>
        </w:rPr>
      </w:pPr>
      <w:r w:rsidRPr="00A84DCD">
        <w:rPr>
          <w:rFonts w:hint="eastAsia"/>
          <w:sz w:val="32"/>
          <w:szCs w:val="32"/>
        </w:rPr>
        <w:t>各相关单位，各社科研究基地：</w:t>
      </w:r>
    </w:p>
    <w:p w:rsidR="00A84DCD" w:rsidRPr="00A84DCD" w:rsidRDefault="00A84DCD" w:rsidP="00A84DCD">
      <w:pPr>
        <w:ind w:firstLineChars="200" w:firstLine="640"/>
        <w:rPr>
          <w:sz w:val="32"/>
          <w:szCs w:val="32"/>
        </w:rPr>
      </w:pPr>
      <w:r w:rsidRPr="00A84DCD">
        <w:rPr>
          <w:rFonts w:hint="eastAsia"/>
          <w:sz w:val="32"/>
          <w:szCs w:val="32"/>
        </w:rPr>
        <w:t>为进一步加强我省哲学社会科学重点研究基地（以下简称研究基地）建设管理，按照《海南省哲学</w:t>
      </w:r>
      <w:bookmarkStart w:id="0" w:name="_GoBack"/>
      <w:bookmarkEnd w:id="0"/>
      <w:r w:rsidRPr="00A84DCD">
        <w:rPr>
          <w:rFonts w:hint="eastAsia"/>
          <w:sz w:val="32"/>
          <w:szCs w:val="32"/>
        </w:rPr>
        <w:t>社会科学重点研究基地建设管理办法（试行）》（琼社科</w:t>
      </w:r>
      <w:r w:rsidR="00FB7471" w:rsidRPr="00A84DCD">
        <w:rPr>
          <w:rFonts w:hint="eastAsia"/>
          <w:sz w:val="32"/>
          <w:szCs w:val="32"/>
        </w:rPr>
        <w:t>〔</w:t>
      </w:r>
      <w:r w:rsidRPr="00A84DCD">
        <w:rPr>
          <w:rFonts w:hint="eastAsia"/>
          <w:sz w:val="32"/>
          <w:szCs w:val="32"/>
        </w:rPr>
        <w:t>2014</w:t>
      </w:r>
      <w:r w:rsidR="00FB7471" w:rsidRPr="00A84DCD">
        <w:rPr>
          <w:rFonts w:hint="eastAsia"/>
          <w:sz w:val="32"/>
          <w:szCs w:val="32"/>
        </w:rPr>
        <w:t>〕</w:t>
      </w:r>
      <w:r w:rsidRPr="00A84DCD">
        <w:rPr>
          <w:rFonts w:hint="eastAsia"/>
          <w:sz w:val="32"/>
          <w:szCs w:val="32"/>
        </w:rPr>
        <w:t>4</w:t>
      </w:r>
      <w:r w:rsidRPr="00A84DCD">
        <w:rPr>
          <w:rFonts w:hint="eastAsia"/>
          <w:sz w:val="32"/>
          <w:szCs w:val="32"/>
        </w:rPr>
        <w:t>号）（以下简称《管理办法》）的有关规定，在研究基地开展自查自评的基础上，我会计划于</w:t>
      </w:r>
      <w:r w:rsidRPr="00A84DCD">
        <w:rPr>
          <w:rFonts w:hint="eastAsia"/>
          <w:sz w:val="32"/>
          <w:szCs w:val="32"/>
        </w:rPr>
        <w:t>6</w:t>
      </w:r>
      <w:r w:rsidRPr="00A84DCD">
        <w:rPr>
          <w:rFonts w:hint="eastAsia"/>
          <w:sz w:val="32"/>
          <w:szCs w:val="32"/>
        </w:rPr>
        <w:t>月中下旬对研究基地进行检查评估（具体名单参见附件</w:t>
      </w:r>
      <w:r w:rsidRPr="00A84DCD">
        <w:rPr>
          <w:rFonts w:hint="eastAsia"/>
          <w:sz w:val="32"/>
          <w:szCs w:val="32"/>
        </w:rPr>
        <w:t>1</w:t>
      </w:r>
      <w:r w:rsidRPr="00A84DCD">
        <w:rPr>
          <w:rFonts w:hint="eastAsia"/>
          <w:sz w:val="32"/>
          <w:szCs w:val="32"/>
        </w:rPr>
        <w:t>）。现将有关事项通知如下：</w:t>
      </w:r>
    </w:p>
    <w:p w:rsidR="00A84DCD" w:rsidRPr="00A84DCD" w:rsidRDefault="0066312A" w:rsidP="00A84DCD">
      <w:pPr>
        <w:ind w:firstLineChars="200" w:firstLine="643"/>
        <w:rPr>
          <w:rFonts w:ascii="黑体" w:eastAsia="黑体"/>
          <w:b/>
          <w:sz w:val="32"/>
          <w:szCs w:val="32"/>
        </w:rPr>
      </w:pPr>
      <w:r>
        <w:rPr>
          <w:rFonts w:ascii="黑体" w:eastAsia="黑体" w:hint="eastAsia"/>
          <w:b/>
          <w:sz w:val="32"/>
          <w:szCs w:val="32"/>
        </w:rPr>
        <w:t>一、</w:t>
      </w:r>
      <w:r w:rsidR="00A84DCD" w:rsidRPr="00A84DCD">
        <w:rPr>
          <w:rFonts w:ascii="黑体" w:eastAsia="黑体" w:hint="eastAsia"/>
          <w:b/>
          <w:sz w:val="32"/>
          <w:szCs w:val="32"/>
        </w:rPr>
        <w:t>检查评估目标</w:t>
      </w:r>
    </w:p>
    <w:p w:rsidR="00A84DCD" w:rsidRPr="00A84DCD" w:rsidRDefault="00A84DCD" w:rsidP="00A84DCD">
      <w:pPr>
        <w:ind w:firstLineChars="200" w:firstLine="640"/>
        <w:rPr>
          <w:sz w:val="32"/>
          <w:szCs w:val="32"/>
        </w:rPr>
      </w:pPr>
      <w:r w:rsidRPr="00A84DCD">
        <w:rPr>
          <w:rFonts w:hint="eastAsia"/>
          <w:sz w:val="32"/>
          <w:szCs w:val="32"/>
        </w:rPr>
        <w:t>检查评估是加强研究基地建设和管理的重要机制，目的是通过考评检查，全面掌握研究基地建设和管理情况，总结工作经验，分析查找问题，提出整改措施，督促研究基地承建单位及其科研管理部门和研究基地按照目标任务要求，全面加强建设管理，更好地引导研究基地在规范学术研究、推出创新成果、加强学术交流、培养创新团队、带动学科建设、促进成果转化等方面发挥重要作用，为全省哲学社会科学的繁荣发展做出积极贡献。</w:t>
      </w:r>
    </w:p>
    <w:p w:rsidR="00A84DCD" w:rsidRPr="00A84DCD" w:rsidRDefault="0066312A" w:rsidP="00A84DCD">
      <w:pPr>
        <w:ind w:firstLineChars="200" w:firstLine="643"/>
        <w:rPr>
          <w:rFonts w:ascii="黑体" w:eastAsia="黑体"/>
          <w:b/>
          <w:sz w:val="32"/>
          <w:szCs w:val="32"/>
        </w:rPr>
      </w:pPr>
      <w:r>
        <w:rPr>
          <w:rFonts w:ascii="黑体" w:eastAsia="黑体" w:hint="eastAsia"/>
          <w:b/>
          <w:sz w:val="32"/>
          <w:szCs w:val="32"/>
        </w:rPr>
        <w:t>二</w:t>
      </w:r>
      <w:r w:rsidR="00A84DCD">
        <w:rPr>
          <w:rFonts w:ascii="黑体" w:eastAsia="黑体" w:hint="eastAsia"/>
          <w:b/>
          <w:sz w:val="32"/>
          <w:szCs w:val="32"/>
        </w:rPr>
        <w:t>、</w:t>
      </w:r>
      <w:r w:rsidR="00A84DCD" w:rsidRPr="00A84DCD">
        <w:rPr>
          <w:rFonts w:ascii="黑体" w:eastAsia="黑体" w:hint="eastAsia"/>
          <w:b/>
          <w:sz w:val="32"/>
          <w:szCs w:val="32"/>
        </w:rPr>
        <w:t>检查评估原则</w:t>
      </w:r>
    </w:p>
    <w:p w:rsidR="00A84DCD" w:rsidRPr="00A84DCD" w:rsidRDefault="00A84DCD" w:rsidP="00A84DCD">
      <w:pPr>
        <w:ind w:firstLineChars="200" w:firstLine="640"/>
        <w:rPr>
          <w:sz w:val="32"/>
          <w:szCs w:val="32"/>
        </w:rPr>
      </w:pPr>
      <w:r w:rsidRPr="00A84DCD">
        <w:rPr>
          <w:rFonts w:hint="eastAsia"/>
          <w:sz w:val="32"/>
          <w:szCs w:val="32"/>
        </w:rPr>
        <w:t>检查评估工作必须坚持正确的政治方向和学术导向，坚</w:t>
      </w:r>
      <w:r w:rsidRPr="00A84DCD">
        <w:rPr>
          <w:rFonts w:hint="eastAsia"/>
          <w:sz w:val="32"/>
          <w:szCs w:val="32"/>
        </w:rPr>
        <w:lastRenderedPageBreak/>
        <w:t>持客观公正、标准公开、程序透明、</w:t>
      </w:r>
      <w:proofErr w:type="gramStart"/>
      <w:r w:rsidRPr="00A84DCD">
        <w:rPr>
          <w:rFonts w:hint="eastAsia"/>
          <w:sz w:val="32"/>
          <w:szCs w:val="32"/>
        </w:rPr>
        <w:t>以评促建</w:t>
      </w:r>
      <w:proofErr w:type="gramEnd"/>
      <w:r w:rsidRPr="00A84DCD">
        <w:rPr>
          <w:rFonts w:hint="eastAsia"/>
          <w:sz w:val="32"/>
          <w:szCs w:val="32"/>
        </w:rPr>
        <w:t>的原则，通过基地自评和专家组评审相结合方式进行。</w:t>
      </w:r>
    </w:p>
    <w:p w:rsidR="00A84DCD" w:rsidRPr="00A84DCD" w:rsidRDefault="0066312A" w:rsidP="00A84DCD">
      <w:pPr>
        <w:ind w:firstLineChars="200" w:firstLine="643"/>
        <w:rPr>
          <w:rFonts w:ascii="黑体" w:eastAsia="黑体"/>
          <w:b/>
          <w:sz w:val="32"/>
          <w:szCs w:val="32"/>
        </w:rPr>
      </w:pPr>
      <w:r>
        <w:rPr>
          <w:rFonts w:ascii="黑体" w:eastAsia="黑体" w:hint="eastAsia"/>
          <w:b/>
          <w:sz w:val="32"/>
          <w:szCs w:val="32"/>
        </w:rPr>
        <w:t>三</w:t>
      </w:r>
      <w:r w:rsidR="00C35F3F">
        <w:rPr>
          <w:rFonts w:ascii="黑体" w:eastAsia="黑体" w:hint="eastAsia"/>
          <w:b/>
          <w:sz w:val="32"/>
          <w:szCs w:val="32"/>
        </w:rPr>
        <w:t>、</w:t>
      </w:r>
      <w:r w:rsidR="00A84DCD" w:rsidRPr="00A84DCD">
        <w:rPr>
          <w:rFonts w:ascii="黑体" w:eastAsia="黑体" w:hint="eastAsia"/>
          <w:b/>
          <w:sz w:val="32"/>
          <w:szCs w:val="32"/>
        </w:rPr>
        <w:t>检查评估内容</w:t>
      </w:r>
    </w:p>
    <w:p w:rsidR="00A84DCD" w:rsidRDefault="00A84DCD" w:rsidP="00A84DCD">
      <w:pPr>
        <w:ind w:firstLineChars="200" w:firstLine="640"/>
        <w:rPr>
          <w:sz w:val="32"/>
          <w:szCs w:val="32"/>
        </w:rPr>
      </w:pPr>
      <w:r w:rsidRPr="00A84DCD">
        <w:rPr>
          <w:rFonts w:hint="eastAsia"/>
          <w:sz w:val="32"/>
          <w:szCs w:val="32"/>
        </w:rPr>
        <w:t>检查评估的重点是研究基地成立以来，尤其是近</w:t>
      </w:r>
      <w:r w:rsidRPr="00A84DCD">
        <w:rPr>
          <w:rFonts w:hint="eastAsia"/>
          <w:sz w:val="32"/>
          <w:szCs w:val="32"/>
        </w:rPr>
        <w:t>2</w:t>
      </w:r>
      <w:r w:rsidRPr="00A84DCD">
        <w:rPr>
          <w:rFonts w:hint="eastAsia"/>
          <w:sz w:val="32"/>
          <w:szCs w:val="32"/>
        </w:rPr>
        <w:t>年来独立开展或与其他单位联合开展的工作和绩效。</w:t>
      </w:r>
    </w:p>
    <w:p w:rsidR="00A84DCD" w:rsidRDefault="00A84DCD" w:rsidP="00A84DCD">
      <w:pPr>
        <w:ind w:firstLineChars="200" w:firstLine="640"/>
        <w:rPr>
          <w:sz w:val="32"/>
          <w:szCs w:val="32"/>
        </w:rPr>
      </w:pPr>
      <w:r w:rsidRPr="00A84DCD">
        <w:rPr>
          <w:rFonts w:hint="eastAsia"/>
          <w:sz w:val="32"/>
          <w:szCs w:val="32"/>
        </w:rPr>
        <w:t>研究基地落实建设目标任务的情况，特别是出成果、出人才、成果转化、机制创新等情况。</w:t>
      </w:r>
    </w:p>
    <w:p w:rsidR="00A84DCD" w:rsidRDefault="00A84DCD" w:rsidP="00A84DCD">
      <w:pPr>
        <w:ind w:firstLineChars="200" w:firstLine="640"/>
        <w:rPr>
          <w:sz w:val="32"/>
          <w:szCs w:val="32"/>
        </w:rPr>
      </w:pPr>
      <w:r w:rsidRPr="00A84DCD">
        <w:rPr>
          <w:rFonts w:hint="eastAsia"/>
          <w:sz w:val="32"/>
          <w:szCs w:val="32"/>
        </w:rPr>
        <w:t>在科研管理、硬件设施、人才队伍等方面各项措施落实情况。</w:t>
      </w:r>
    </w:p>
    <w:p w:rsidR="00A84DCD" w:rsidRDefault="00A84DCD" w:rsidP="00A84DCD">
      <w:pPr>
        <w:ind w:firstLineChars="200" w:firstLine="640"/>
        <w:rPr>
          <w:sz w:val="32"/>
          <w:szCs w:val="32"/>
        </w:rPr>
      </w:pPr>
      <w:r w:rsidRPr="00A84DCD">
        <w:rPr>
          <w:rFonts w:hint="eastAsia"/>
          <w:sz w:val="32"/>
          <w:szCs w:val="32"/>
        </w:rPr>
        <w:t>研究基地的经费投入与经费使用情况。</w:t>
      </w:r>
    </w:p>
    <w:p w:rsidR="00A84DCD" w:rsidRDefault="00A84DCD" w:rsidP="00A84DCD">
      <w:pPr>
        <w:ind w:firstLineChars="200" w:firstLine="640"/>
        <w:rPr>
          <w:sz w:val="32"/>
          <w:szCs w:val="32"/>
        </w:rPr>
      </w:pPr>
      <w:r w:rsidRPr="00A84DCD">
        <w:rPr>
          <w:rFonts w:hint="eastAsia"/>
          <w:sz w:val="32"/>
          <w:szCs w:val="32"/>
        </w:rPr>
        <w:t>研究基地主任、常务副主任的管理工作绩效。</w:t>
      </w:r>
    </w:p>
    <w:p w:rsidR="00A84DCD" w:rsidRDefault="00A84DCD" w:rsidP="00A84DCD">
      <w:pPr>
        <w:ind w:firstLineChars="200" w:firstLine="640"/>
        <w:rPr>
          <w:sz w:val="32"/>
          <w:szCs w:val="32"/>
        </w:rPr>
      </w:pPr>
      <w:r w:rsidRPr="00A84DCD">
        <w:rPr>
          <w:rFonts w:hint="eastAsia"/>
          <w:sz w:val="32"/>
          <w:szCs w:val="32"/>
        </w:rPr>
        <w:t>研究基地开展其他重要工作情况。</w:t>
      </w:r>
    </w:p>
    <w:p w:rsidR="00A84DCD" w:rsidRPr="00A84DCD" w:rsidRDefault="00A84DCD" w:rsidP="00A84DCD">
      <w:pPr>
        <w:ind w:firstLineChars="200" w:firstLine="640"/>
        <w:rPr>
          <w:sz w:val="32"/>
          <w:szCs w:val="32"/>
        </w:rPr>
      </w:pPr>
      <w:r w:rsidRPr="00A84DCD">
        <w:rPr>
          <w:rFonts w:hint="eastAsia"/>
          <w:sz w:val="32"/>
          <w:szCs w:val="32"/>
        </w:rPr>
        <w:t>各研究基地对上述所有检查评估内容要客观如实反映，尽可能加以细化量化，并提供相关证明材料原件或复印件作为支撑材料。开展的与基地建设无关的工作及成果不纳入检查评估内容。</w:t>
      </w:r>
    </w:p>
    <w:p w:rsidR="00A84DCD" w:rsidRPr="00A84DCD" w:rsidRDefault="0066312A" w:rsidP="00A84DCD">
      <w:pPr>
        <w:ind w:firstLineChars="200" w:firstLine="643"/>
        <w:rPr>
          <w:rFonts w:ascii="黑体" w:eastAsia="黑体"/>
          <w:b/>
          <w:sz w:val="32"/>
          <w:szCs w:val="32"/>
        </w:rPr>
      </w:pPr>
      <w:r>
        <w:rPr>
          <w:rFonts w:ascii="黑体" w:eastAsia="黑体" w:hint="eastAsia"/>
          <w:b/>
          <w:sz w:val="32"/>
          <w:szCs w:val="32"/>
        </w:rPr>
        <w:t>四</w:t>
      </w:r>
      <w:r w:rsidR="006110AD">
        <w:rPr>
          <w:rFonts w:ascii="黑体" w:eastAsia="黑体" w:hint="eastAsia"/>
          <w:b/>
          <w:sz w:val="32"/>
          <w:szCs w:val="32"/>
        </w:rPr>
        <w:t>、</w:t>
      </w:r>
      <w:r w:rsidR="00A84DCD" w:rsidRPr="00A84DCD">
        <w:rPr>
          <w:rFonts w:ascii="黑体" w:eastAsia="黑体" w:hint="eastAsia"/>
          <w:b/>
          <w:sz w:val="32"/>
          <w:szCs w:val="32"/>
        </w:rPr>
        <w:t>检查评估办法</w:t>
      </w:r>
    </w:p>
    <w:p w:rsidR="00A84DCD" w:rsidRDefault="00A84DCD" w:rsidP="00A84DCD">
      <w:pPr>
        <w:ind w:firstLineChars="200" w:firstLine="640"/>
        <w:rPr>
          <w:sz w:val="32"/>
          <w:szCs w:val="32"/>
        </w:rPr>
      </w:pPr>
      <w:r w:rsidRPr="00A84DCD">
        <w:rPr>
          <w:rFonts w:hint="eastAsia"/>
          <w:sz w:val="32"/>
          <w:szCs w:val="32"/>
        </w:rPr>
        <w:t>依照《管理办法》规定和《海南省哲学社会科学重点研究基地评估指标体系》（以下简称《指标体系》）（见附件</w:t>
      </w:r>
      <w:r w:rsidRPr="00A84DCD">
        <w:rPr>
          <w:rFonts w:hint="eastAsia"/>
          <w:sz w:val="32"/>
          <w:szCs w:val="32"/>
        </w:rPr>
        <w:t>2</w:t>
      </w:r>
      <w:r w:rsidRPr="00A84DCD">
        <w:rPr>
          <w:rFonts w:hint="eastAsia"/>
          <w:sz w:val="32"/>
          <w:szCs w:val="32"/>
        </w:rPr>
        <w:t>）的要求，具体按以下步骤进行：</w:t>
      </w:r>
    </w:p>
    <w:p w:rsidR="00A84DCD" w:rsidRPr="00A84DCD" w:rsidRDefault="00A84DCD" w:rsidP="00A84DCD">
      <w:pPr>
        <w:ind w:firstLineChars="200" w:firstLine="640"/>
        <w:rPr>
          <w:sz w:val="32"/>
          <w:szCs w:val="32"/>
        </w:rPr>
      </w:pPr>
      <w:r w:rsidRPr="00A84DCD">
        <w:rPr>
          <w:rFonts w:hint="eastAsia"/>
          <w:sz w:val="32"/>
          <w:szCs w:val="32"/>
        </w:rPr>
        <w:t>1</w:t>
      </w:r>
      <w:r w:rsidRPr="00A84DCD">
        <w:rPr>
          <w:rFonts w:hint="eastAsia"/>
          <w:sz w:val="32"/>
          <w:szCs w:val="32"/>
        </w:rPr>
        <w:t>、研究基地对照《指标体系》自评量化打分。将纸质版（一式</w:t>
      </w:r>
      <w:r w:rsidRPr="00A84DCD">
        <w:rPr>
          <w:rFonts w:hint="eastAsia"/>
          <w:sz w:val="32"/>
          <w:szCs w:val="32"/>
        </w:rPr>
        <w:t>5</w:t>
      </w:r>
      <w:r w:rsidRPr="00A84DCD">
        <w:rPr>
          <w:rFonts w:hint="eastAsia"/>
          <w:sz w:val="32"/>
          <w:szCs w:val="32"/>
        </w:rPr>
        <w:t>份）加盖公章后于检查当天交专家评估组。电子</w:t>
      </w:r>
      <w:r w:rsidRPr="00A84DCD">
        <w:rPr>
          <w:rFonts w:hint="eastAsia"/>
          <w:sz w:val="32"/>
          <w:szCs w:val="32"/>
        </w:rPr>
        <w:lastRenderedPageBreak/>
        <w:t>版于</w:t>
      </w:r>
      <w:r w:rsidRPr="00A84DCD">
        <w:rPr>
          <w:rFonts w:hint="eastAsia"/>
          <w:sz w:val="32"/>
          <w:szCs w:val="32"/>
        </w:rPr>
        <w:t>6</w:t>
      </w:r>
      <w:r w:rsidRPr="00A84DCD">
        <w:rPr>
          <w:rFonts w:hint="eastAsia"/>
          <w:sz w:val="32"/>
          <w:szCs w:val="32"/>
        </w:rPr>
        <w:t>月</w:t>
      </w:r>
      <w:r w:rsidRPr="00A84DCD">
        <w:rPr>
          <w:rFonts w:hint="eastAsia"/>
          <w:sz w:val="32"/>
          <w:szCs w:val="32"/>
        </w:rPr>
        <w:t>15</w:t>
      </w:r>
      <w:r w:rsidRPr="00A84DCD">
        <w:rPr>
          <w:rFonts w:hint="eastAsia"/>
          <w:sz w:val="32"/>
          <w:szCs w:val="32"/>
        </w:rPr>
        <w:t>日前发到邮箱</w:t>
      </w:r>
      <w:r w:rsidRPr="00A84DCD">
        <w:rPr>
          <w:rFonts w:hint="eastAsia"/>
          <w:sz w:val="32"/>
          <w:szCs w:val="32"/>
        </w:rPr>
        <w:t>13379856516@163.com</w:t>
      </w:r>
      <w:r w:rsidRPr="00A84DCD">
        <w:rPr>
          <w:rFonts w:hint="eastAsia"/>
          <w:sz w:val="32"/>
          <w:szCs w:val="32"/>
        </w:rPr>
        <w:t>。</w:t>
      </w:r>
    </w:p>
    <w:p w:rsidR="00A84DCD" w:rsidRDefault="00A84DCD" w:rsidP="00A84DCD">
      <w:pPr>
        <w:ind w:firstLineChars="200" w:firstLine="640"/>
        <w:rPr>
          <w:sz w:val="32"/>
          <w:szCs w:val="32"/>
        </w:rPr>
      </w:pPr>
      <w:r w:rsidRPr="00A84DCD">
        <w:rPr>
          <w:rFonts w:hint="eastAsia"/>
          <w:sz w:val="32"/>
          <w:szCs w:val="32"/>
        </w:rPr>
        <w:t>2</w:t>
      </w:r>
      <w:r w:rsidRPr="00A84DCD">
        <w:rPr>
          <w:rFonts w:hint="eastAsia"/>
          <w:sz w:val="32"/>
          <w:szCs w:val="32"/>
        </w:rPr>
        <w:t>、专家评估组根据基地工作汇报和实地考察，按照《指标体系》的评价指标进行评分。评价指标分为投入指标（</w:t>
      </w:r>
      <w:r w:rsidRPr="00A84DCD">
        <w:rPr>
          <w:rFonts w:hint="eastAsia"/>
          <w:sz w:val="32"/>
          <w:szCs w:val="32"/>
        </w:rPr>
        <w:t>15</w:t>
      </w:r>
      <w:r w:rsidRPr="00A84DCD">
        <w:rPr>
          <w:rFonts w:hint="eastAsia"/>
          <w:sz w:val="32"/>
          <w:szCs w:val="32"/>
        </w:rPr>
        <w:t>分）、成果指标（</w:t>
      </w:r>
      <w:r w:rsidRPr="00A84DCD">
        <w:rPr>
          <w:rFonts w:hint="eastAsia"/>
          <w:sz w:val="32"/>
          <w:szCs w:val="32"/>
        </w:rPr>
        <w:t>50</w:t>
      </w:r>
      <w:r w:rsidRPr="00A84DCD">
        <w:rPr>
          <w:rFonts w:hint="eastAsia"/>
          <w:sz w:val="32"/>
          <w:szCs w:val="32"/>
        </w:rPr>
        <w:t>分）、发展指标（</w:t>
      </w:r>
      <w:r w:rsidRPr="00A84DCD">
        <w:rPr>
          <w:rFonts w:hint="eastAsia"/>
          <w:sz w:val="32"/>
          <w:szCs w:val="32"/>
        </w:rPr>
        <w:t>35</w:t>
      </w:r>
      <w:r w:rsidRPr="00A84DCD">
        <w:rPr>
          <w:rFonts w:hint="eastAsia"/>
          <w:sz w:val="32"/>
          <w:szCs w:val="32"/>
        </w:rPr>
        <w:t>分）共３项，总分为</w:t>
      </w:r>
      <w:r w:rsidRPr="00A84DCD">
        <w:rPr>
          <w:rFonts w:hint="eastAsia"/>
          <w:sz w:val="32"/>
          <w:szCs w:val="32"/>
        </w:rPr>
        <w:t>100</w:t>
      </w:r>
      <w:r w:rsidRPr="00A84DCD">
        <w:rPr>
          <w:rFonts w:hint="eastAsia"/>
          <w:sz w:val="32"/>
          <w:szCs w:val="32"/>
        </w:rPr>
        <w:t>分。评估结果分为</w:t>
      </w:r>
      <w:r w:rsidRPr="00A84DCD">
        <w:rPr>
          <w:rFonts w:hint="eastAsia"/>
          <w:sz w:val="32"/>
          <w:szCs w:val="32"/>
        </w:rPr>
        <w:t>4</w:t>
      </w:r>
      <w:r w:rsidRPr="00A84DCD">
        <w:rPr>
          <w:rFonts w:hint="eastAsia"/>
          <w:sz w:val="32"/>
          <w:szCs w:val="32"/>
        </w:rPr>
        <w:t>个等级，其中平均分</w:t>
      </w:r>
      <w:r w:rsidRPr="00A84DCD">
        <w:rPr>
          <w:rFonts w:hint="eastAsia"/>
          <w:sz w:val="32"/>
          <w:szCs w:val="32"/>
        </w:rPr>
        <w:t>85</w:t>
      </w:r>
      <w:r w:rsidRPr="00A84DCD">
        <w:rPr>
          <w:rFonts w:hint="eastAsia"/>
          <w:sz w:val="32"/>
          <w:szCs w:val="32"/>
        </w:rPr>
        <w:t>分以上为优秀，</w:t>
      </w:r>
      <w:r w:rsidRPr="00A84DCD">
        <w:rPr>
          <w:rFonts w:hint="eastAsia"/>
          <w:sz w:val="32"/>
          <w:szCs w:val="32"/>
        </w:rPr>
        <w:t>75</w:t>
      </w:r>
      <w:r w:rsidRPr="00A84DCD">
        <w:rPr>
          <w:rFonts w:hint="eastAsia"/>
          <w:sz w:val="32"/>
          <w:szCs w:val="32"/>
        </w:rPr>
        <w:t>－</w:t>
      </w:r>
      <w:r w:rsidRPr="00A84DCD">
        <w:rPr>
          <w:rFonts w:hint="eastAsia"/>
          <w:sz w:val="32"/>
          <w:szCs w:val="32"/>
        </w:rPr>
        <w:t>84</w:t>
      </w:r>
      <w:r w:rsidRPr="00A84DCD">
        <w:rPr>
          <w:rFonts w:hint="eastAsia"/>
          <w:sz w:val="32"/>
          <w:szCs w:val="32"/>
        </w:rPr>
        <w:t>分为良好，</w:t>
      </w:r>
      <w:r w:rsidRPr="00A84DCD">
        <w:rPr>
          <w:rFonts w:hint="eastAsia"/>
          <w:sz w:val="32"/>
          <w:szCs w:val="32"/>
        </w:rPr>
        <w:t>60</w:t>
      </w:r>
      <w:r w:rsidRPr="00A84DCD">
        <w:rPr>
          <w:rFonts w:hint="eastAsia"/>
          <w:sz w:val="32"/>
          <w:szCs w:val="32"/>
        </w:rPr>
        <w:t>－</w:t>
      </w:r>
      <w:r w:rsidRPr="00A84DCD">
        <w:rPr>
          <w:rFonts w:hint="eastAsia"/>
          <w:sz w:val="32"/>
          <w:szCs w:val="32"/>
        </w:rPr>
        <w:t>74</w:t>
      </w:r>
      <w:r w:rsidRPr="00A84DCD">
        <w:rPr>
          <w:rFonts w:hint="eastAsia"/>
          <w:sz w:val="32"/>
          <w:szCs w:val="32"/>
        </w:rPr>
        <w:t>分为合格，</w:t>
      </w:r>
      <w:r w:rsidRPr="00A84DCD">
        <w:rPr>
          <w:rFonts w:hint="eastAsia"/>
          <w:sz w:val="32"/>
          <w:szCs w:val="32"/>
        </w:rPr>
        <w:t>60</w:t>
      </w:r>
      <w:r w:rsidRPr="00A84DCD">
        <w:rPr>
          <w:rFonts w:hint="eastAsia"/>
          <w:sz w:val="32"/>
          <w:szCs w:val="32"/>
        </w:rPr>
        <w:t>分以下为不合格。每位专家组成员以无记名方式对研究基地的各项工作情况进行评分，累计后的平均分为研究基地的综合得分，根据综合得分给出考评等级建议。专家组成员参与检查评估工作实行回避原则，不参与所在单位研究基地的检查评估打分。</w:t>
      </w:r>
    </w:p>
    <w:p w:rsidR="00A84DCD" w:rsidRDefault="00A84DCD" w:rsidP="00A84DCD">
      <w:pPr>
        <w:ind w:firstLineChars="200" w:firstLine="640"/>
        <w:rPr>
          <w:sz w:val="32"/>
          <w:szCs w:val="32"/>
        </w:rPr>
      </w:pPr>
      <w:r w:rsidRPr="00A84DCD">
        <w:rPr>
          <w:rFonts w:hint="eastAsia"/>
          <w:sz w:val="32"/>
          <w:szCs w:val="32"/>
        </w:rPr>
        <w:t>3</w:t>
      </w:r>
      <w:r w:rsidRPr="00A84DCD">
        <w:rPr>
          <w:rFonts w:hint="eastAsia"/>
          <w:sz w:val="32"/>
          <w:szCs w:val="32"/>
        </w:rPr>
        <w:t>、省社科联对专家组检查评估打分及等级建议进行审定。</w:t>
      </w:r>
    </w:p>
    <w:p w:rsidR="00A84DCD" w:rsidRPr="00A84DCD" w:rsidRDefault="00A84DCD" w:rsidP="00A84DCD">
      <w:pPr>
        <w:ind w:firstLineChars="200" w:firstLine="640"/>
        <w:rPr>
          <w:sz w:val="32"/>
          <w:szCs w:val="32"/>
        </w:rPr>
      </w:pPr>
      <w:r w:rsidRPr="00A84DCD">
        <w:rPr>
          <w:rFonts w:hint="eastAsia"/>
          <w:sz w:val="32"/>
          <w:szCs w:val="32"/>
        </w:rPr>
        <w:t>4</w:t>
      </w:r>
      <w:r w:rsidRPr="00A84DCD">
        <w:rPr>
          <w:rFonts w:hint="eastAsia"/>
          <w:sz w:val="32"/>
          <w:szCs w:val="32"/>
        </w:rPr>
        <w:t>、在海南社会科学网上公布检查评估结果。</w:t>
      </w:r>
    </w:p>
    <w:p w:rsidR="00A84DCD" w:rsidRPr="00A84DCD" w:rsidRDefault="00A84DCD" w:rsidP="0066312A">
      <w:pPr>
        <w:ind w:firstLineChars="200" w:firstLine="643"/>
        <w:rPr>
          <w:sz w:val="32"/>
          <w:szCs w:val="32"/>
        </w:rPr>
      </w:pPr>
      <w:r w:rsidRPr="0066312A">
        <w:rPr>
          <w:rFonts w:ascii="黑体" w:eastAsia="黑体" w:hint="eastAsia"/>
          <w:b/>
          <w:sz w:val="32"/>
          <w:szCs w:val="32"/>
        </w:rPr>
        <w:t>五、评估结果运用</w:t>
      </w:r>
    </w:p>
    <w:p w:rsidR="00101958" w:rsidRDefault="00A84DCD" w:rsidP="00101958">
      <w:pPr>
        <w:ind w:firstLineChars="200" w:firstLine="640"/>
        <w:rPr>
          <w:sz w:val="32"/>
          <w:szCs w:val="32"/>
        </w:rPr>
      </w:pPr>
      <w:r w:rsidRPr="00A84DCD">
        <w:rPr>
          <w:rFonts w:hint="eastAsia"/>
          <w:sz w:val="32"/>
          <w:szCs w:val="32"/>
        </w:rPr>
        <w:t>对检查评估等级为优秀的研究基地在基地课题评审立项、学术活动开展等方面给予倾斜；对检查评估等级为良好、合格的研究基地，建议加强建设管理，朝着优秀的方向努力；对检查评估等级不合格的研究基地，要求限期</w:t>
      </w:r>
      <w:r w:rsidRPr="00A84DCD">
        <w:rPr>
          <w:rFonts w:hint="eastAsia"/>
          <w:sz w:val="32"/>
          <w:szCs w:val="32"/>
        </w:rPr>
        <w:t>1</w:t>
      </w:r>
      <w:r w:rsidRPr="00A84DCD">
        <w:rPr>
          <w:rFonts w:hint="eastAsia"/>
          <w:sz w:val="32"/>
          <w:szCs w:val="32"/>
        </w:rPr>
        <w:t>年整改，整改后检查</w:t>
      </w:r>
      <w:proofErr w:type="gramStart"/>
      <w:r w:rsidRPr="00A84DCD">
        <w:rPr>
          <w:rFonts w:hint="eastAsia"/>
          <w:sz w:val="32"/>
          <w:szCs w:val="32"/>
        </w:rPr>
        <w:t>评估仍</w:t>
      </w:r>
      <w:proofErr w:type="gramEnd"/>
      <w:r w:rsidRPr="00A84DCD">
        <w:rPr>
          <w:rFonts w:hint="eastAsia"/>
          <w:sz w:val="32"/>
          <w:szCs w:val="32"/>
        </w:rPr>
        <w:t>不合格的，取消其海南省哲学社会科学重点研究基地的资格。</w:t>
      </w:r>
    </w:p>
    <w:p w:rsidR="00A84DCD" w:rsidRPr="00101958" w:rsidRDefault="00101958" w:rsidP="00101958">
      <w:pPr>
        <w:ind w:firstLineChars="200" w:firstLine="643"/>
        <w:rPr>
          <w:rFonts w:ascii="黑体" w:eastAsia="黑体"/>
          <w:b/>
          <w:sz w:val="32"/>
          <w:szCs w:val="32"/>
        </w:rPr>
      </w:pPr>
      <w:r>
        <w:rPr>
          <w:rFonts w:ascii="黑体" w:eastAsia="黑体" w:hint="eastAsia"/>
          <w:b/>
          <w:sz w:val="32"/>
          <w:szCs w:val="32"/>
        </w:rPr>
        <w:t>六、</w:t>
      </w:r>
      <w:r w:rsidR="00A84DCD" w:rsidRPr="00101958">
        <w:rPr>
          <w:rFonts w:ascii="黑体" w:eastAsia="黑体" w:hint="eastAsia"/>
          <w:b/>
          <w:sz w:val="32"/>
          <w:szCs w:val="32"/>
        </w:rPr>
        <w:t>加强组织实施</w:t>
      </w:r>
    </w:p>
    <w:p w:rsidR="00181661" w:rsidRDefault="00A84DCD" w:rsidP="00181661">
      <w:pPr>
        <w:ind w:firstLineChars="200" w:firstLine="640"/>
        <w:rPr>
          <w:sz w:val="32"/>
          <w:szCs w:val="32"/>
        </w:rPr>
      </w:pPr>
      <w:r w:rsidRPr="00A84DCD">
        <w:rPr>
          <w:rFonts w:hint="eastAsia"/>
          <w:sz w:val="32"/>
          <w:szCs w:val="32"/>
        </w:rPr>
        <w:lastRenderedPageBreak/>
        <w:t>省社科联成立研究基地检查评估工作领导小组，负责组织领导此次检查评估工作。</w:t>
      </w:r>
    </w:p>
    <w:p w:rsidR="00A84DCD" w:rsidRDefault="00A84DCD" w:rsidP="00181661">
      <w:pPr>
        <w:ind w:firstLineChars="200" w:firstLine="640"/>
        <w:rPr>
          <w:sz w:val="32"/>
          <w:szCs w:val="32"/>
        </w:rPr>
      </w:pPr>
      <w:r w:rsidRPr="00A84DCD">
        <w:rPr>
          <w:rFonts w:hint="eastAsia"/>
          <w:sz w:val="32"/>
          <w:szCs w:val="32"/>
        </w:rPr>
        <w:t>各相关单位的管理部门和研究基地负责人要高度重视检查评估工作，按通知要求认真组织开展自评工作，积极配合完成好检查评估工作。</w:t>
      </w:r>
    </w:p>
    <w:p w:rsidR="00A84DCD" w:rsidRPr="00A84DCD" w:rsidRDefault="00A84DCD" w:rsidP="00181661">
      <w:pPr>
        <w:ind w:firstLineChars="200" w:firstLine="640"/>
        <w:rPr>
          <w:sz w:val="32"/>
          <w:szCs w:val="32"/>
        </w:rPr>
      </w:pPr>
      <w:r w:rsidRPr="00A84DCD">
        <w:rPr>
          <w:rFonts w:hint="eastAsia"/>
          <w:sz w:val="32"/>
          <w:szCs w:val="32"/>
        </w:rPr>
        <w:t>联系人：周卫疆</w:t>
      </w:r>
      <w:r w:rsidRPr="00A84DCD">
        <w:rPr>
          <w:rFonts w:hint="eastAsia"/>
          <w:sz w:val="32"/>
          <w:szCs w:val="32"/>
        </w:rPr>
        <w:t xml:space="preserve">    </w:t>
      </w:r>
      <w:r w:rsidRPr="00A84DCD">
        <w:rPr>
          <w:rFonts w:hint="eastAsia"/>
          <w:sz w:val="32"/>
          <w:szCs w:val="32"/>
        </w:rPr>
        <w:t>电　话：（</w:t>
      </w:r>
      <w:r w:rsidRPr="00A84DCD">
        <w:rPr>
          <w:rFonts w:hint="eastAsia"/>
          <w:sz w:val="32"/>
          <w:szCs w:val="32"/>
        </w:rPr>
        <w:t>0898</w:t>
      </w:r>
      <w:r w:rsidRPr="00A84DCD">
        <w:rPr>
          <w:rFonts w:hint="eastAsia"/>
          <w:sz w:val="32"/>
          <w:szCs w:val="32"/>
        </w:rPr>
        <w:t>）</w:t>
      </w:r>
      <w:r w:rsidRPr="00A84DCD">
        <w:rPr>
          <w:rFonts w:hint="eastAsia"/>
          <w:sz w:val="32"/>
          <w:szCs w:val="32"/>
        </w:rPr>
        <w:t>65365081</w:t>
      </w:r>
    </w:p>
    <w:p w:rsidR="00A84DCD" w:rsidRPr="00A84DCD" w:rsidRDefault="00A84DCD" w:rsidP="00181661">
      <w:pPr>
        <w:ind w:firstLineChars="200" w:firstLine="640"/>
        <w:rPr>
          <w:sz w:val="32"/>
          <w:szCs w:val="32"/>
        </w:rPr>
      </w:pPr>
      <w:r w:rsidRPr="00A84DCD">
        <w:rPr>
          <w:rFonts w:hint="eastAsia"/>
          <w:sz w:val="32"/>
          <w:szCs w:val="32"/>
        </w:rPr>
        <w:t>通讯地址：海口市海府路</w:t>
      </w:r>
      <w:r w:rsidRPr="00A84DCD">
        <w:rPr>
          <w:rFonts w:hint="eastAsia"/>
          <w:sz w:val="32"/>
          <w:szCs w:val="32"/>
        </w:rPr>
        <w:t>49</w:t>
      </w:r>
      <w:r w:rsidRPr="00A84DCD">
        <w:rPr>
          <w:rFonts w:hint="eastAsia"/>
          <w:sz w:val="32"/>
          <w:szCs w:val="32"/>
        </w:rPr>
        <w:t>号老省委大院第二办公楼</w:t>
      </w:r>
      <w:r w:rsidRPr="00A84DCD">
        <w:rPr>
          <w:rFonts w:hint="eastAsia"/>
          <w:sz w:val="32"/>
          <w:szCs w:val="32"/>
        </w:rPr>
        <w:t>406</w:t>
      </w:r>
      <w:r w:rsidRPr="00A84DCD">
        <w:rPr>
          <w:rFonts w:hint="eastAsia"/>
          <w:sz w:val="32"/>
          <w:szCs w:val="32"/>
        </w:rPr>
        <w:t>室海南省哲学社会科学规划办公室</w:t>
      </w:r>
    </w:p>
    <w:p w:rsidR="00A84DCD" w:rsidRPr="00A84DCD" w:rsidRDefault="00A84DCD" w:rsidP="00A84DCD">
      <w:pPr>
        <w:rPr>
          <w:sz w:val="32"/>
          <w:szCs w:val="32"/>
        </w:rPr>
      </w:pPr>
    </w:p>
    <w:p w:rsidR="00A84DCD" w:rsidRPr="00A84DCD" w:rsidRDefault="00A84DCD" w:rsidP="00A84DCD">
      <w:pPr>
        <w:rPr>
          <w:sz w:val="32"/>
          <w:szCs w:val="32"/>
        </w:rPr>
      </w:pPr>
      <w:r w:rsidRPr="00A84DCD">
        <w:rPr>
          <w:rFonts w:hint="eastAsia"/>
          <w:sz w:val="32"/>
          <w:szCs w:val="32"/>
        </w:rPr>
        <w:t>附：１、海南省哲学社会科学重点研究基地名单</w:t>
      </w:r>
    </w:p>
    <w:p w:rsidR="00A84DCD" w:rsidRPr="00A84DCD" w:rsidRDefault="00A84DCD" w:rsidP="00181661">
      <w:pPr>
        <w:ind w:firstLineChars="200" w:firstLine="640"/>
        <w:rPr>
          <w:sz w:val="32"/>
          <w:szCs w:val="32"/>
        </w:rPr>
      </w:pPr>
      <w:r w:rsidRPr="00A84DCD">
        <w:rPr>
          <w:rFonts w:hint="eastAsia"/>
          <w:sz w:val="32"/>
          <w:szCs w:val="32"/>
        </w:rPr>
        <w:t>２、《海南省哲学社会科学重点研究基地评估指标体系》</w:t>
      </w:r>
    </w:p>
    <w:p w:rsidR="00181661" w:rsidRDefault="00181661" w:rsidP="00A84DCD">
      <w:pPr>
        <w:rPr>
          <w:sz w:val="32"/>
          <w:szCs w:val="32"/>
        </w:rPr>
      </w:pPr>
    </w:p>
    <w:p w:rsidR="00181661" w:rsidRDefault="00181661" w:rsidP="00A84DCD">
      <w:pPr>
        <w:rPr>
          <w:sz w:val="32"/>
          <w:szCs w:val="32"/>
        </w:rPr>
      </w:pPr>
    </w:p>
    <w:p w:rsidR="00181661" w:rsidRDefault="00181661" w:rsidP="00A84DCD">
      <w:pPr>
        <w:rPr>
          <w:sz w:val="32"/>
          <w:szCs w:val="32"/>
        </w:rPr>
      </w:pPr>
    </w:p>
    <w:p w:rsidR="00A84DCD" w:rsidRPr="00A84DCD" w:rsidRDefault="00A84DCD" w:rsidP="00181661">
      <w:pPr>
        <w:ind w:firstLineChars="1400" w:firstLine="4480"/>
        <w:rPr>
          <w:sz w:val="32"/>
          <w:szCs w:val="32"/>
        </w:rPr>
      </w:pPr>
      <w:r w:rsidRPr="00A84DCD">
        <w:rPr>
          <w:rFonts w:hint="eastAsia"/>
          <w:sz w:val="32"/>
          <w:szCs w:val="32"/>
        </w:rPr>
        <w:t>海南省社会科学界联合会</w:t>
      </w:r>
    </w:p>
    <w:p w:rsidR="00A84DCD" w:rsidRPr="00A84DCD" w:rsidRDefault="00A84DCD" w:rsidP="00181661">
      <w:pPr>
        <w:ind w:firstLineChars="1600" w:firstLine="5120"/>
        <w:rPr>
          <w:sz w:val="32"/>
          <w:szCs w:val="32"/>
        </w:rPr>
      </w:pPr>
      <w:r w:rsidRPr="00A84DCD">
        <w:rPr>
          <w:rFonts w:hint="eastAsia"/>
          <w:sz w:val="32"/>
          <w:szCs w:val="32"/>
        </w:rPr>
        <w:t>2017</w:t>
      </w:r>
      <w:r w:rsidRPr="00A84DCD">
        <w:rPr>
          <w:rFonts w:hint="eastAsia"/>
          <w:sz w:val="32"/>
          <w:szCs w:val="32"/>
        </w:rPr>
        <w:t>年</w:t>
      </w:r>
      <w:r w:rsidRPr="00A84DCD">
        <w:rPr>
          <w:rFonts w:hint="eastAsia"/>
          <w:sz w:val="32"/>
          <w:szCs w:val="32"/>
        </w:rPr>
        <w:t>6</w:t>
      </w:r>
      <w:r w:rsidRPr="00A84DCD">
        <w:rPr>
          <w:rFonts w:hint="eastAsia"/>
          <w:sz w:val="32"/>
          <w:szCs w:val="32"/>
        </w:rPr>
        <w:t>月</w:t>
      </w:r>
      <w:r w:rsidRPr="00A84DCD">
        <w:rPr>
          <w:rFonts w:hint="eastAsia"/>
          <w:sz w:val="32"/>
          <w:szCs w:val="32"/>
        </w:rPr>
        <w:t>6</w:t>
      </w:r>
      <w:r w:rsidRPr="00A84DCD">
        <w:rPr>
          <w:rFonts w:hint="eastAsia"/>
          <w:sz w:val="32"/>
          <w:szCs w:val="32"/>
        </w:rPr>
        <w:t>日</w:t>
      </w:r>
    </w:p>
    <w:sectPr w:rsidR="00A84DCD" w:rsidRPr="00A84D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F7B" w:rsidRDefault="000E2F7B" w:rsidP="00A84DCD">
      <w:r>
        <w:separator/>
      </w:r>
    </w:p>
  </w:endnote>
  <w:endnote w:type="continuationSeparator" w:id="0">
    <w:p w:rsidR="000E2F7B" w:rsidRDefault="000E2F7B" w:rsidP="00A8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F7B" w:rsidRDefault="000E2F7B" w:rsidP="00A84DCD">
      <w:r>
        <w:separator/>
      </w:r>
    </w:p>
  </w:footnote>
  <w:footnote w:type="continuationSeparator" w:id="0">
    <w:p w:rsidR="000E2F7B" w:rsidRDefault="000E2F7B" w:rsidP="00A84D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229"/>
    <w:rsid w:val="00045229"/>
    <w:rsid w:val="000E2F7B"/>
    <w:rsid w:val="00101958"/>
    <w:rsid w:val="00181661"/>
    <w:rsid w:val="002F24FF"/>
    <w:rsid w:val="006110AD"/>
    <w:rsid w:val="0066312A"/>
    <w:rsid w:val="00900FCD"/>
    <w:rsid w:val="00A84DCD"/>
    <w:rsid w:val="00C35F3F"/>
    <w:rsid w:val="00FB7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D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4DCD"/>
    <w:rPr>
      <w:sz w:val="18"/>
      <w:szCs w:val="18"/>
    </w:rPr>
  </w:style>
  <w:style w:type="paragraph" w:styleId="a4">
    <w:name w:val="footer"/>
    <w:basedOn w:val="a"/>
    <w:link w:val="Char0"/>
    <w:uiPriority w:val="99"/>
    <w:unhideWhenUsed/>
    <w:rsid w:val="00A84DCD"/>
    <w:pPr>
      <w:tabs>
        <w:tab w:val="center" w:pos="4153"/>
        <w:tab w:val="right" w:pos="8306"/>
      </w:tabs>
      <w:snapToGrid w:val="0"/>
      <w:jc w:val="left"/>
    </w:pPr>
    <w:rPr>
      <w:sz w:val="18"/>
      <w:szCs w:val="18"/>
    </w:rPr>
  </w:style>
  <w:style w:type="character" w:customStyle="1" w:styleId="Char0">
    <w:name w:val="页脚 Char"/>
    <w:basedOn w:val="a0"/>
    <w:link w:val="a4"/>
    <w:uiPriority w:val="99"/>
    <w:rsid w:val="00A84DC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D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4DCD"/>
    <w:rPr>
      <w:sz w:val="18"/>
      <w:szCs w:val="18"/>
    </w:rPr>
  </w:style>
  <w:style w:type="paragraph" w:styleId="a4">
    <w:name w:val="footer"/>
    <w:basedOn w:val="a"/>
    <w:link w:val="Char0"/>
    <w:uiPriority w:val="99"/>
    <w:unhideWhenUsed/>
    <w:rsid w:val="00A84DCD"/>
    <w:pPr>
      <w:tabs>
        <w:tab w:val="center" w:pos="4153"/>
        <w:tab w:val="right" w:pos="8306"/>
      </w:tabs>
      <w:snapToGrid w:val="0"/>
      <w:jc w:val="left"/>
    </w:pPr>
    <w:rPr>
      <w:sz w:val="18"/>
      <w:szCs w:val="18"/>
    </w:rPr>
  </w:style>
  <w:style w:type="character" w:customStyle="1" w:styleId="Char0">
    <w:name w:val="页脚 Char"/>
    <w:basedOn w:val="a0"/>
    <w:link w:val="a4"/>
    <w:uiPriority w:val="99"/>
    <w:rsid w:val="00A84D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240</Words>
  <Characters>1369</Characters>
  <Application>Microsoft Office Word</Application>
  <DocSecurity>0</DocSecurity>
  <Lines>11</Lines>
  <Paragraphs>3</Paragraphs>
  <ScaleCrop>false</ScaleCrop>
  <Company>海南师范大学</Company>
  <LinksUpToDate>false</LinksUpToDate>
  <CharactersWithSpaces>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韩晓龙</dc:creator>
  <cp:keywords/>
  <dc:description/>
  <cp:lastModifiedBy>韩晓龙</cp:lastModifiedBy>
  <cp:revision>8</cp:revision>
  <dcterms:created xsi:type="dcterms:W3CDTF">2017-06-14T09:43:00Z</dcterms:created>
  <dcterms:modified xsi:type="dcterms:W3CDTF">2017-06-14T09:58:00Z</dcterms:modified>
</cp:coreProperties>
</file>